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D409194" w14:textId="77777777" w:rsidR="0047118B" w:rsidRDefault="0047118B" w:rsidP="00E9476C">
      <w:pPr>
        <w:ind w:left="0" w:firstLine="0"/>
      </w:pPr>
      <w:bookmarkStart w:id="0" w:name="_GoBack"/>
      <w:bookmarkEnd w:id="0"/>
    </w:p>
    <w:p w14:paraId="421DBE1E" w14:textId="77777777" w:rsidR="00B847A1" w:rsidRDefault="00CD4E8A">
      <w:pPr>
        <w:jc w:val="center"/>
      </w:pPr>
      <w:r>
        <w:t>CURRICULUM</w:t>
      </w:r>
    </w:p>
    <w:p w14:paraId="0A136FAD" w14:textId="77777777" w:rsidR="00B847A1" w:rsidRDefault="00B847A1">
      <w:pPr>
        <w:jc w:val="both"/>
      </w:pPr>
    </w:p>
    <w:p w14:paraId="26AFED1B" w14:textId="77777777" w:rsidR="00B847A1" w:rsidRDefault="00CD4E8A">
      <w:pPr>
        <w:ind w:left="0" w:firstLine="0"/>
        <w:jc w:val="both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0F19EE89" wp14:editId="70E0AF98">
            <wp:simplePos x="0" y="0"/>
            <wp:positionH relativeFrom="column">
              <wp:posOffset>6350</wp:posOffset>
            </wp:positionH>
            <wp:positionV relativeFrom="paragraph">
              <wp:posOffset>63500</wp:posOffset>
            </wp:positionV>
            <wp:extent cx="2983865" cy="1972310"/>
            <wp:effectExtent l="0" t="0" r="0" b="889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972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7F38F" w14:textId="77777777" w:rsidR="00B847A1" w:rsidRDefault="00B847A1">
      <w:pPr>
        <w:jc w:val="center"/>
        <w:rPr>
          <w:b/>
          <w:sz w:val="20"/>
        </w:rPr>
      </w:pPr>
    </w:p>
    <w:p w14:paraId="05B78B1F" w14:textId="77777777" w:rsidR="00B847A1" w:rsidRDefault="00B847A1">
      <w:pPr>
        <w:jc w:val="center"/>
        <w:rPr>
          <w:b/>
          <w:sz w:val="20"/>
        </w:rPr>
      </w:pPr>
    </w:p>
    <w:p w14:paraId="6D60D364" w14:textId="2BE8C5D8" w:rsidR="00B847A1" w:rsidRDefault="001F3B7C">
      <w:pPr>
        <w:ind w:left="0" w:firstLine="0"/>
        <w:jc w:val="both"/>
        <w:rPr>
          <w:sz w:val="20"/>
        </w:rPr>
      </w:pPr>
      <w:proofErr w:type="gramStart"/>
      <w:r>
        <w:rPr>
          <w:b/>
          <w:sz w:val="20"/>
        </w:rPr>
        <w:t>Cesare Frisina</w:t>
      </w:r>
      <w:r>
        <w:rPr>
          <w:sz w:val="20"/>
        </w:rPr>
        <w:t>, ha conseguito il diploma di Violino</w:t>
      </w:r>
      <w:r w:rsidR="00CD4E8A">
        <w:rPr>
          <w:sz w:val="20"/>
        </w:rPr>
        <w:t xml:space="preserve"> presso il Conservatorio “Arcangelo Corelli </w:t>
      </w:r>
      <w:r>
        <w:rPr>
          <w:sz w:val="20"/>
        </w:rPr>
        <w:t xml:space="preserve">sotto la guida di Luigi </w:t>
      </w:r>
      <w:proofErr w:type="spellStart"/>
      <w:r>
        <w:rPr>
          <w:sz w:val="20"/>
        </w:rPr>
        <w:t>Fusconi</w:t>
      </w:r>
      <w:proofErr w:type="spellEnd"/>
      <w:proofErr w:type="gramEnd"/>
      <w:r>
        <w:rPr>
          <w:sz w:val="20"/>
        </w:rPr>
        <w:t xml:space="preserve">. </w:t>
      </w:r>
      <w:r w:rsidR="00CD4E8A">
        <w:rPr>
          <w:sz w:val="20"/>
        </w:rPr>
        <w:t xml:space="preserve">Ha proseguito gli studi perfezionandosi con Franco Mezzena presso l’Accademia Musicale Pescarese, con Antonio Salvatore a Roma, con Janos </w:t>
      </w:r>
      <w:proofErr w:type="spellStart"/>
      <w:r w:rsidR="00CD4E8A">
        <w:rPr>
          <w:sz w:val="20"/>
        </w:rPr>
        <w:t>Meszaros</w:t>
      </w:r>
      <w:proofErr w:type="spellEnd"/>
      <w:r w:rsidR="00CD4E8A">
        <w:rPr>
          <w:sz w:val="20"/>
        </w:rPr>
        <w:t xml:space="preserve"> ad Alghero e con Gigino Maestri a Milano. Nel 1993 ha conseguito il diploma di Musica da Camera in duo Violino - Pianoforte presso l’Accademia Musicale Pescarese. Ha conseguito il Diploma di laurea al DAMS di Bologna.</w:t>
      </w:r>
      <w:r w:rsidR="00CD4E8A">
        <w:rPr>
          <w:b/>
          <w:sz w:val="20"/>
        </w:rPr>
        <w:t xml:space="preserve"> </w:t>
      </w:r>
      <w:r w:rsidR="00CD4E8A">
        <w:rPr>
          <w:sz w:val="20"/>
        </w:rPr>
        <w:t>Ha pubblicato un “Breve Metodo per l’Arco” ed. UTORPHEUS; è</w:t>
      </w:r>
      <w:r>
        <w:rPr>
          <w:sz w:val="20"/>
        </w:rPr>
        <w:t xml:space="preserve"> stato</w:t>
      </w:r>
      <w:r w:rsidR="00CD4E8A">
        <w:rPr>
          <w:sz w:val="20"/>
        </w:rPr>
        <w:t xml:space="preserve"> direttore artistico </w:t>
      </w:r>
      <w:proofErr w:type="gramStart"/>
      <w:r w:rsidR="00CD4E8A">
        <w:rPr>
          <w:sz w:val="20"/>
        </w:rPr>
        <w:t>della “Master Class</w:t>
      </w:r>
      <w:proofErr w:type="gramEnd"/>
      <w:r w:rsidR="00CD4E8A">
        <w:rPr>
          <w:sz w:val="20"/>
        </w:rPr>
        <w:t xml:space="preserve"> di Violino e Musica da Camera” organizzata dalla “Pro Loco Artemisia” di Castroreale (ME); ha partecipato a numerosi concerti in qualità di violino solista con artisti del calibro di Franco Mezzena, in formazioni cameristiche e orchestrali, fra cui Ars Musica, Camerata Polifonica Siciliana etc. Ha partecipato</w:t>
      </w:r>
      <w:r>
        <w:rPr>
          <w:sz w:val="20"/>
        </w:rPr>
        <w:t>,</w:t>
      </w:r>
      <w:r w:rsidR="00CD4E8A">
        <w:rPr>
          <w:sz w:val="20"/>
        </w:rPr>
        <w:t xml:space="preserve"> </w:t>
      </w:r>
      <w:proofErr w:type="gramStart"/>
      <w:r w:rsidR="00CD4E8A">
        <w:rPr>
          <w:sz w:val="20"/>
        </w:rPr>
        <w:t>in qualità di</w:t>
      </w:r>
      <w:proofErr w:type="gramEnd"/>
      <w:r w:rsidR="00CD4E8A">
        <w:rPr>
          <w:sz w:val="20"/>
        </w:rPr>
        <w:t xml:space="preserve"> strumentista</w:t>
      </w:r>
      <w:r>
        <w:rPr>
          <w:sz w:val="20"/>
        </w:rPr>
        <w:t>,</w:t>
      </w:r>
      <w:r w:rsidR="00CD4E8A">
        <w:rPr>
          <w:sz w:val="20"/>
        </w:rPr>
        <w:t xml:space="preserve"> a 2 incisioni con l’Orchestra del Conservatorio</w:t>
      </w:r>
      <w:r>
        <w:rPr>
          <w:sz w:val="20"/>
        </w:rPr>
        <w:t xml:space="preserve"> </w:t>
      </w:r>
      <w:r>
        <w:rPr>
          <w:rFonts w:hint="eastAsia"/>
          <w:sz w:val="20"/>
        </w:rPr>
        <w:t>“</w:t>
      </w:r>
      <w:r>
        <w:rPr>
          <w:sz w:val="20"/>
        </w:rPr>
        <w:t xml:space="preserve">A. </w:t>
      </w:r>
      <w:proofErr w:type="spellStart"/>
      <w:r>
        <w:rPr>
          <w:sz w:val="20"/>
        </w:rPr>
        <w:t>Corelli</w:t>
      </w:r>
      <w:r>
        <w:rPr>
          <w:rFonts w:hint="eastAsia"/>
          <w:sz w:val="20"/>
        </w:rPr>
        <w:t>”</w:t>
      </w:r>
      <w:r>
        <w:rPr>
          <w:sz w:val="20"/>
        </w:rPr>
        <w:t>di</w:t>
      </w:r>
      <w:proofErr w:type="spellEnd"/>
      <w:r>
        <w:rPr>
          <w:sz w:val="20"/>
        </w:rPr>
        <w:t xml:space="preserve"> Messina</w:t>
      </w:r>
      <w:r w:rsidR="00CD4E8A">
        <w:rPr>
          <w:sz w:val="20"/>
        </w:rPr>
        <w:t xml:space="preserve"> (in qualità di 1° violino di spalla) ed una incisione di una inedito di V. Bellini</w:t>
      </w:r>
      <w:r>
        <w:rPr>
          <w:sz w:val="20"/>
        </w:rPr>
        <w:t xml:space="preserve"> con l</w:t>
      </w:r>
      <w:r>
        <w:rPr>
          <w:rFonts w:hint="eastAsia"/>
          <w:sz w:val="20"/>
        </w:rPr>
        <w:t>’</w:t>
      </w:r>
      <w:r>
        <w:rPr>
          <w:sz w:val="20"/>
        </w:rPr>
        <w:t xml:space="preserve">Orchestra </w:t>
      </w:r>
      <w:r>
        <w:rPr>
          <w:rFonts w:hint="eastAsia"/>
          <w:sz w:val="20"/>
        </w:rPr>
        <w:t>“</w:t>
      </w:r>
      <w:r>
        <w:rPr>
          <w:sz w:val="20"/>
        </w:rPr>
        <w:t>Camerata Polifonica Siciliana</w:t>
      </w:r>
      <w:r>
        <w:rPr>
          <w:rFonts w:hint="eastAsia"/>
          <w:sz w:val="20"/>
        </w:rPr>
        <w:t>”</w:t>
      </w:r>
      <w:r w:rsidR="00CD4E8A">
        <w:rPr>
          <w:sz w:val="20"/>
        </w:rPr>
        <w:t xml:space="preserve">. Ha curato il recupero e la trascrizione del manoscritto “Messa di Requiem” di Placido Mandanici, rappresentato a Barcellona P.G. in occasione del bicentenario della nascita </w:t>
      </w:r>
      <w:proofErr w:type="gramStart"/>
      <w:r w:rsidR="00CD4E8A">
        <w:rPr>
          <w:sz w:val="20"/>
        </w:rPr>
        <w:t>del</w:t>
      </w:r>
      <w:proofErr w:type="gramEnd"/>
      <w:r w:rsidR="00CD4E8A">
        <w:rPr>
          <w:sz w:val="20"/>
        </w:rPr>
        <w:t xml:space="preserve"> compositore; ha partecipato all’incisione di musiche inedite di Lazzaro con l’orchestra del Conservatorio “A. Corelli” di Messina. Ha collaborato con la formazione Ethos Quintet</w:t>
      </w:r>
      <w:r>
        <w:rPr>
          <w:sz w:val="20"/>
        </w:rPr>
        <w:t xml:space="preserve"> specializzata nel repertorio di </w:t>
      </w:r>
      <w:proofErr w:type="spellStart"/>
      <w:r>
        <w:rPr>
          <w:sz w:val="20"/>
        </w:rPr>
        <w:t>Astor</w:t>
      </w:r>
      <w:proofErr w:type="spellEnd"/>
      <w:r>
        <w:rPr>
          <w:sz w:val="20"/>
        </w:rPr>
        <w:t xml:space="preserve"> Piazzolla</w:t>
      </w:r>
      <w:r w:rsidR="00CD4E8A">
        <w:rPr>
          <w:sz w:val="20"/>
        </w:rPr>
        <w:t xml:space="preserve"> per diversi anni, esibendosi nelle più importanti associazioni musicali dell'isola.</w:t>
      </w:r>
      <w:r>
        <w:rPr>
          <w:sz w:val="20"/>
        </w:rPr>
        <w:t xml:space="preserve"> Ha p</w:t>
      </w:r>
      <w:r w:rsidR="00CD4E8A">
        <w:rPr>
          <w:sz w:val="20"/>
        </w:rPr>
        <w:t>artecipa</w:t>
      </w:r>
      <w:r>
        <w:rPr>
          <w:sz w:val="20"/>
        </w:rPr>
        <w:t>to</w:t>
      </w:r>
      <w:r w:rsidR="00CD4E8A">
        <w:rPr>
          <w:sz w:val="20"/>
        </w:rPr>
        <w:t xml:space="preserve"> al progetto di ricerca di nuovi linguaggi con l'ensemble </w:t>
      </w:r>
      <w:proofErr w:type="spellStart"/>
      <w:r w:rsidR="00CD4E8A">
        <w:rPr>
          <w:sz w:val="20"/>
        </w:rPr>
        <w:t>Terrae</w:t>
      </w:r>
      <w:proofErr w:type="spellEnd"/>
      <w:r w:rsidR="00CD4E8A">
        <w:rPr>
          <w:sz w:val="20"/>
        </w:rPr>
        <w:t xml:space="preserve"> Compagnie di musiche Popolari, con i quali </w:t>
      </w:r>
      <w:proofErr w:type="gramStart"/>
      <w:r w:rsidR="00CD4E8A">
        <w:rPr>
          <w:sz w:val="20"/>
        </w:rPr>
        <w:t>ha</w:t>
      </w:r>
      <w:proofErr w:type="gramEnd"/>
      <w:r w:rsidR="00CD4E8A">
        <w:rPr>
          <w:sz w:val="20"/>
        </w:rPr>
        <w:t xml:space="preserve"> inciso due CD</w:t>
      </w:r>
      <w:r>
        <w:rPr>
          <w:sz w:val="20"/>
        </w:rPr>
        <w:t>,</w:t>
      </w:r>
      <w:r w:rsidR="00CD4E8A">
        <w:rPr>
          <w:sz w:val="20"/>
        </w:rPr>
        <w:t xml:space="preserve"> che hanno riscosso importanti critiche positive in diverse riviste specialistiche. Recentemente ha avviato un progetto di </w:t>
      </w:r>
      <w:proofErr w:type="gramStart"/>
      <w:r w:rsidR="00CD4E8A">
        <w:rPr>
          <w:sz w:val="20"/>
        </w:rPr>
        <w:t>computer music</w:t>
      </w:r>
      <w:proofErr w:type="gramEnd"/>
      <w:r w:rsidR="00CD4E8A">
        <w:rPr>
          <w:sz w:val="20"/>
        </w:rPr>
        <w:t xml:space="preserve"> applicata al violino intitolato “</w:t>
      </w:r>
      <w:proofErr w:type="spellStart"/>
      <w:r w:rsidR="00CD4E8A">
        <w:rPr>
          <w:sz w:val="20"/>
        </w:rPr>
        <w:t>ViolinTronics</w:t>
      </w:r>
      <w:proofErr w:type="spellEnd"/>
      <w:r w:rsidR="00CD4E8A">
        <w:rPr>
          <w:sz w:val="20"/>
        </w:rPr>
        <w:t xml:space="preserve">”, </w:t>
      </w:r>
      <w:r>
        <w:rPr>
          <w:sz w:val="20"/>
        </w:rPr>
        <w:t xml:space="preserve">di cui ha edito le musiche originali con la casa editrice </w:t>
      </w:r>
      <w:r>
        <w:rPr>
          <w:rFonts w:hint="eastAsia"/>
          <w:sz w:val="20"/>
        </w:rPr>
        <w:t>“</w:t>
      </w:r>
      <w:proofErr w:type="spellStart"/>
      <w:r>
        <w:rPr>
          <w:sz w:val="20"/>
        </w:rPr>
        <w:t>Diaphonia</w:t>
      </w:r>
      <w:proofErr w:type="spellEnd"/>
      <w:r>
        <w:rPr>
          <w:rFonts w:hint="eastAsia"/>
          <w:sz w:val="20"/>
        </w:rPr>
        <w:t>”</w:t>
      </w:r>
      <w:r>
        <w:rPr>
          <w:sz w:val="20"/>
        </w:rPr>
        <w:t xml:space="preserve">, </w:t>
      </w:r>
      <w:r w:rsidR="00CD4E8A">
        <w:rPr>
          <w:sz w:val="20"/>
        </w:rPr>
        <w:t xml:space="preserve">con l'intento di esplorare un nuovo linguaggio musicale basato sull'interazione dello strumento acustico con la computer music dal vivo. </w:t>
      </w:r>
      <w:r>
        <w:rPr>
          <w:sz w:val="20"/>
        </w:rPr>
        <w:t>Ha svolto attività di docenza presso i Conservatori</w:t>
      </w:r>
      <w:r w:rsidR="00CD4E8A">
        <w:rPr>
          <w:sz w:val="20"/>
        </w:rPr>
        <w:t xml:space="preserve"> “Arcangelo Corelli” di Messina</w:t>
      </w:r>
      <w:r>
        <w:rPr>
          <w:sz w:val="20"/>
        </w:rPr>
        <w:t xml:space="preserve">, </w:t>
      </w:r>
      <w:r>
        <w:rPr>
          <w:rFonts w:hint="eastAsia"/>
          <w:sz w:val="20"/>
        </w:rPr>
        <w:t>“</w:t>
      </w:r>
      <w:r>
        <w:rPr>
          <w:sz w:val="20"/>
        </w:rPr>
        <w:t>G. Verdi</w:t>
      </w:r>
      <w:r>
        <w:rPr>
          <w:rFonts w:hint="eastAsia"/>
          <w:sz w:val="20"/>
        </w:rPr>
        <w:t>”</w:t>
      </w:r>
      <w:r>
        <w:rPr>
          <w:sz w:val="20"/>
        </w:rPr>
        <w:t xml:space="preserve"> di Cuneo e </w:t>
      </w:r>
      <w:proofErr w:type="gramStart"/>
      <w:r>
        <w:rPr>
          <w:sz w:val="20"/>
        </w:rPr>
        <w:t>attualmente</w:t>
      </w:r>
      <w:proofErr w:type="gramEnd"/>
      <w:r w:rsidR="00CD4E8A">
        <w:rPr>
          <w:sz w:val="20"/>
        </w:rPr>
        <w:t xml:space="preserve"> è titolar</w:t>
      </w:r>
      <w:r>
        <w:rPr>
          <w:sz w:val="20"/>
        </w:rPr>
        <w:t>e di ruolo presso il Conservatorio F. Venezze di Rovigo</w:t>
      </w:r>
      <w:r w:rsidR="00CD4E8A">
        <w:rPr>
          <w:sz w:val="20"/>
        </w:rPr>
        <w:t>.</w:t>
      </w:r>
    </w:p>
    <w:p w14:paraId="369A86D5" w14:textId="77777777" w:rsidR="00B847A1" w:rsidRDefault="00B847A1">
      <w:pPr>
        <w:jc w:val="both"/>
        <w:rPr>
          <w:sz w:val="20"/>
        </w:rPr>
      </w:pPr>
    </w:p>
    <w:p w14:paraId="61337B9C" w14:textId="77777777" w:rsidR="00B847A1" w:rsidRDefault="00B847A1"/>
    <w:sectPr w:rsidR="00B847A1">
      <w:pgSz w:w="11906" w:h="16838"/>
      <w:pgMar w:top="1654" w:right="1134" w:bottom="1134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jaVu Sans">
    <w:charset w:val="00"/>
    <w:family w:val="auto"/>
    <w:pitch w:val="variable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E8A"/>
    <w:rsid w:val="001F3B7C"/>
    <w:rsid w:val="0047118B"/>
    <w:rsid w:val="005077F8"/>
    <w:rsid w:val="00943A25"/>
    <w:rsid w:val="00AB0490"/>
    <w:rsid w:val="00B847A1"/>
    <w:rsid w:val="00CD4E8A"/>
    <w:rsid w:val="00D87B05"/>
    <w:rsid w:val="00E9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4:docId w14:val="580F20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ind w:left="57" w:firstLine="57"/>
    </w:pPr>
    <w:rPr>
      <w:rFonts w:ascii="Thorndale" w:eastAsia="Times" w:hAnsi="Thorndale"/>
      <w:sz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Caratterepredefinitoparagrafo1">
    <w:name w:val="Carattere predefinito paragrafo1"/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ltesto">
    <w:name w:val="Body Text"/>
    <w:basedOn w:val="Normale"/>
    <w:pPr>
      <w:spacing w:after="120"/>
    </w:pPr>
  </w:style>
  <w:style w:type="paragraph" w:styleId="Elenco">
    <w:name w:val="List"/>
    <w:basedOn w:val="Corpodel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Corpodeltesto21">
    <w:name w:val="Corpo del testo 21"/>
    <w:basedOn w:val="Normale"/>
    <w:pPr>
      <w:jc w:val="both"/>
    </w:pPr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ind w:left="57" w:firstLine="57"/>
    </w:pPr>
    <w:rPr>
      <w:rFonts w:ascii="Thorndale" w:eastAsia="Times" w:hAnsi="Thorndale"/>
      <w:sz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Caratterepredefinitoparagrafo1">
    <w:name w:val="Carattere predefinito paragrafo1"/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ltesto">
    <w:name w:val="Body Text"/>
    <w:basedOn w:val="Normale"/>
    <w:pPr>
      <w:spacing w:after="120"/>
    </w:pPr>
  </w:style>
  <w:style w:type="paragraph" w:styleId="Elenco">
    <w:name w:val="List"/>
    <w:basedOn w:val="Corpodel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  <w:szCs w:val="24"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Corpodeltesto21">
    <w:name w:val="Corpo del testo 21"/>
    <w:basedOn w:val="Normale"/>
    <w:pPr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353</Words>
  <Characters>2013</Characters>
  <Application>Microsoft Macintosh Word</Application>
  <DocSecurity>0</DocSecurity>
  <Lines>16</Lines>
  <Paragraphs>4</Paragraphs>
  <ScaleCrop>false</ScaleCrop>
  <Company>CF</Company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Cesare Frisina, violinista, si è diplomato presso il Conservatorio “Arcangelo Corelli sotto la guida di Luigi Fusconi Ha proseg</dc:title>
  <dc:subject/>
  <dc:creator>cesare frisina</dc:creator>
  <cp:keywords/>
  <cp:lastModifiedBy>Cesare</cp:lastModifiedBy>
  <cp:revision>2</cp:revision>
  <cp:lastPrinted>1900-12-31T23:00:00Z</cp:lastPrinted>
  <dcterms:created xsi:type="dcterms:W3CDTF">2019-01-16T14:52:00Z</dcterms:created>
  <dcterms:modified xsi:type="dcterms:W3CDTF">2019-01-16T14:52:00Z</dcterms:modified>
</cp:coreProperties>
</file>